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BFC" w14:textId="06227122" w:rsidR="00463E66" w:rsidRPr="002F6AA2" w:rsidRDefault="002F6AA2" w:rsidP="002F6AA2">
      <w:pPr>
        <w:jc w:val="center"/>
        <w:rPr>
          <w:b/>
          <w:bCs/>
        </w:rPr>
      </w:pPr>
      <w:r w:rsidRPr="002F6AA2">
        <w:rPr>
          <w:b/>
          <w:bCs/>
        </w:rPr>
        <w:t>Stockton Area Chamber of Commerce</w:t>
      </w:r>
    </w:p>
    <w:p w14:paraId="2093A1D4" w14:textId="609808C9" w:rsidR="002F6AA2" w:rsidRPr="002F6AA2" w:rsidRDefault="002F6AA2" w:rsidP="002F6AA2">
      <w:pPr>
        <w:jc w:val="center"/>
        <w:rPr>
          <w:b/>
          <w:bCs/>
        </w:rPr>
      </w:pPr>
      <w:r w:rsidRPr="002F6AA2">
        <w:rPr>
          <w:b/>
          <w:bCs/>
        </w:rPr>
        <w:t>05/05/2025 at 5:30pm at Stockton City Hall</w:t>
      </w:r>
    </w:p>
    <w:p w14:paraId="6A782BB8" w14:textId="37CED9F2" w:rsidR="002F6AA2" w:rsidRDefault="002F6AA2">
      <w:r w:rsidRPr="002F6AA2">
        <w:rPr>
          <w:b/>
          <w:bCs/>
        </w:rPr>
        <w:t>Attendees</w:t>
      </w:r>
      <w:r>
        <w:t xml:space="preserve">: Taigen Kerr, Payton Keller, </w:t>
      </w:r>
      <w:proofErr w:type="spellStart"/>
      <w:r>
        <w:t>Reesa</w:t>
      </w:r>
      <w:proofErr w:type="spellEnd"/>
      <w:r>
        <w:t xml:space="preserve"> Brown, Anna Biggs, Jason Creighton, Lisa- VFW, </w:t>
      </w:r>
      <w:proofErr w:type="spellStart"/>
      <w:r>
        <w:t>Delayne</w:t>
      </w:r>
      <w:proofErr w:type="spellEnd"/>
      <w:r>
        <w:t xml:space="preserve"> Kohler, Virgie Look, Libby Kester, Dean Kester, Sidnee Brown</w:t>
      </w:r>
    </w:p>
    <w:p w14:paraId="338557F4" w14:textId="7BB5953B" w:rsidR="002F6AA2" w:rsidRDefault="002F6AA2">
      <w:r w:rsidRPr="002F6AA2">
        <w:rPr>
          <w:b/>
          <w:bCs/>
        </w:rPr>
        <w:t>Meeting called to order</w:t>
      </w:r>
      <w:r>
        <w:t xml:space="preserve"> at 5:32pm.</w:t>
      </w:r>
    </w:p>
    <w:p w14:paraId="05DC49D2" w14:textId="192F56D6" w:rsidR="002F6AA2" w:rsidRDefault="002F6AA2">
      <w:r>
        <w:t>Secretary and treasurer reports were read. Both unanimously approved as read.</w:t>
      </w:r>
    </w:p>
    <w:p w14:paraId="2D23D898" w14:textId="77777777" w:rsidR="002F6AA2" w:rsidRDefault="002F6AA2"/>
    <w:p w14:paraId="737B168C" w14:textId="580A737F" w:rsidR="002F6AA2" w:rsidRPr="002F6AA2" w:rsidRDefault="002F6AA2">
      <w:pPr>
        <w:rPr>
          <w:b/>
          <w:bCs/>
        </w:rPr>
      </w:pPr>
      <w:r w:rsidRPr="002F6AA2">
        <w:rPr>
          <w:b/>
          <w:bCs/>
        </w:rPr>
        <w:t>Old Business:</w:t>
      </w:r>
    </w:p>
    <w:p w14:paraId="5414BE54" w14:textId="13851CF9" w:rsidR="002F6AA2" w:rsidRDefault="002F6AA2">
      <w:r>
        <w:t>-Town Hall Minutes are on the website</w:t>
      </w:r>
    </w:p>
    <w:p w14:paraId="6652F19D" w14:textId="0555EC65" w:rsidR="002F6AA2" w:rsidRDefault="002F6AA2">
      <w:r>
        <w:t>-Garage Sales: Deadline extended to May 17</w:t>
      </w:r>
      <w:r w:rsidRPr="002F6AA2">
        <w:rPr>
          <w:vertAlign w:val="superscript"/>
        </w:rPr>
        <w:t>th</w:t>
      </w:r>
    </w:p>
    <w:p w14:paraId="4A588546" w14:textId="7567FE9B" w:rsidR="002F6AA2" w:rsidRDefault="002F6AA2">
      <w:r>
        <w:t xml:space="preserve">-SACC will be moving items over to the City of Stockton offices. Things </w:t>
      </w:r>
      <w:proofErr w:type="gramStart"/>
      <w:r>
        <w:t>have to</w:t>
      </w:r>
      <w:proofErr w:type="gramEnd"/>
      <w:r>
        <w:t xml:space="preserve"> be cleared out of Jeter’s by June 1.</w:t>
      </w:r>
    </w:p>
    <w:p w14:paraId="4BE757CE" w14:textId="77777777" w:rsidR="002F6AA2" w:rsidRDefault="002F6AA2"/>
    <w:p w14:paraId="46E026DF" w14:textId="19F901AE" w:rsidR="002F6AA2" w:rsidRPr="002F6AA2" w:rsidRDefault="002F6AA2">
      <w:pPr>
        <w:rPr>
          <w:b/>
          <w:bCs/>
        </w:rPr>
      </w:pPr>
      <w:r w:rsidRPr="002F6AA2">
        <w:rPr>
          <w:b/>
          <w:bCs/>
        </w:rPr>
        <w:t>New Business:</w:t>
      </w:r>
    </w:p>
    <w:p w14:paraId="3313A648" w14:textId="6AED6119" w:rsidR="002F6AA2" w:rsidRDefault="002F6AA2">
      <w:r>
        <w:t>-Community Calendar: Send information to Payton</w:t>
      </w:r>
    </w:p>
    <w:p w14:paraId="008DEDF5" w14:textId="366004A8" w:rsidR="002F6AA2" w:rsidRDefault="002F6AA2">
      <w:r>
        <w:t>-Chamber Signage has been ordered. Will be delivered once it arrives.</w:t>
      </w:r>
    </w:p>
    <w:p w14:paraId="2BE65DF2" w14:textId="7FF3EE1A" w:rsidR="002F6AA2" w:rsidRDefault="002F6AA2">
      <w:r>
        <w:t>-Insurance: We have decreased our coverage to 4 events.</w:t>
      </w:r>
    </w:p>
    <w:p w14:paraId="13152EF3" w14:textId="3B345002" w:rsidR="002F6AA2" w:rsidRDefault="002F6AA2">
      <w:r>
        <w:t>-Electronic Payment now available on the website</w:t>
      </w:r>
    </w:p>
    <w:p w14:paraId="2C8537CD" w14:textId="4257603E" w:rsidR="002F6AA2" w:rsidRDefault="002F6AA2">
      <w:r>
        <w:t>-Scam Program is being held by SNB and SPL. Attendance encouraged.</w:t>
      </w:r>
    </w:p>
    <w:p w14:paraId="4FB42F6F" w14:textId="77777777" w:rsidR="002F6AA2" w:rsidRDefault="002F6AA2"/>
    <w:p w14:paraId="66422BAA" w14:textId="29FD6E38" w:rsidR="002F6AA2" w:rsidRPr="002F6AA2" w:rsidRDefault="002F6AA2">
      <w:pPr>
        <w:rPr>
          <w:b/>
          <w:bCs/>
        </w:rPr>
      </w:pPr>
      <w:r w:rsidRPr="002F6AA2">
        <w:rPr>
          <w:b/>
          <w:bCs/>
        </w:rPr>
        <w:t>Committees Reports:</w:t>
      </w:r>
    </w:p>
    <w:p w14:paraId="38907607" w14:textId="7FABBB6D" w:rsidR="002F6AA2" w:rsidRDefault="002F6AA2">
      <w:r>
        <w:t>*Emails have been sent to those on the committees. No updates are available for the committees.</w:t>
      </w:r>
    </w:p>
    <w:p w14:paraId="120D0C17" w14:textId="23A97C3E" w:rsidR="002F6AA2" w:rsidRDefault="002F6AA2">
      <w:r>
        <w:t xml:space="preserve">-Nominating committee: We are looking for a member at large to join us! </w:t>
      </w:r>
    </w:p>
    <w:p w14:paraId="5F027E21" w14:textId="77777777" w:rsidR="002F6AA2" w:rsidRDefault="002F6AA2"/>
    <w:p w14:paraId="193DA78F" w14:textId="4E782C61" w:rsidR="002F6AA2" w:rsidRDefault="002F6AA2">
      <w:r w:rsidRPr="002F6AA2">
        <w:rPr>
          <w:b/>
          <w:bCs/>
        </w:rPr>
        <w:t>Comments</w:t>
      </w:r>
      <w:r>
        <w:t>:</w:t>
      </w:r>
    </w:p>
    <w:p w14:paraId="126C3345" w14:textId="7D348E6F" w:rsidR="002F6AA2" w:rsidRDefault="002F6AA2">
      <w:r>
        <w:t>-Dean asked for clarification on who heads the committees. Anna explained this can be chosen by the committee. Payton will re-send the email to remind those participants to schedule a meeting together. Dean suggested for next year that we pick a committee chair when assigning committees.</w:t>
      </w:r>
    </w:p>
    <w:p w14:paraId="660D9BC1" w14:textId="18CC0CBD" w:rsidR="002F6AA2" w:rsidRDefault="002F6AA2">
      <w:r>
        <w:t xml:space="preserve">-Dean asked if the bylaws with the OTC dates </w:t>
      </w:r>
      <w:proofErr w:type="gramStart"/>
      <w:r>
        <w:t>have to</w:t>
      </w:r>
      <w:proofErr w:type="gramEnd"/>
      <w:r>
        <w:t xml:space="preserve"> be 3 days. Anna explained that these are the outlined dates, but if the committee chooses to host a </w:t>
      </w:r>
      <w:proofErr w:type="gramStart"/>
      <w:r>
        <w:t>1 day</w:t>
      </w:r>
      <w:proofErr w:type="gramEnd"/>
      <w:r>
        <w:t xml:space="preserve"> event, that is fine. Dean also clarified </w:t>
      </w:r>
      <w:r>
        <w:lastRenderedPageBreak/>
        <w:t>the budget for OTC is $200 and this does not include subtracting $75 for insurance. Anna confirmed the total budget is $125.</w:t>
      </w:r>
    </w:p>
    <w:p w14:paraId="2424C567" w14:textId="4302F7EB" w:rsidR="002F6AA2" w:rsidRDefault="002F6AA2">
      <w:r>
        <w:t xml:space="preserve">-Dean also asked where </w:t>
      </w:r>
      <w:proofErr w:type="gramStart"/>
      <w:r>
        <w:t>the and</w:t>
      </w:r>
      <w:proofErr w:type="gramEnd"/>
      <w:r>
        <w:t xml:space="preserve"> fundraiser money will go. Payton stated it will go to a general account and can be divvied up as needed. </w:t>
      </w:r>
    </w:p>
    <w:p w14:paraId="4114D6E0" w14:textId="7E986F25" w:rsidR="002F6AA2" w:rsidRDefault="002F6AA2">
      <w:r>
        <w:t>-Jason stated due to family obligations, he will be resigning from his Vice President position, effective immediately.</w:t>
      </w:r>
    </w:p>
    <w:p w14:paraId="3213E412" w14:textId="731D6690" w:rsidR="002F6AA2" w:rsidRDefault="002F6AA2">
      <w:r>
        <w:t>-Virgie asked if Jason would still be Santa. Jason agreed.</w:t>
      </w:r>
    </w:p>
    <w:p w14:paraId="48A6D827" w14:textId="1A6EB1D8" w:rsidR="002F6AA2" w:rsidRDefault="002F6AA2">
      <w:r>
        <w:t xml:space="preserve">Meeting </w:t>
      </w:r>
      <w:r w:rsidRPr="002F6AA2">
        <w:rPr>
          <w:b/>
          <w:bCs/>
        </w:rPr>
        <w:t>adjourned</w:t>
      </w:r>
      <w:r>
        <w:t xml:space="preserve"> at 6:04pm.</w:t>
      </w:r>
    </w:p>
    <w:p w14:paraId="7B9CBB05" w14:textId="77777777" w:rsidR="002F6AA2" w:rsidRDefault="002F6AA2"/>
    <w:sectPr w:rsidR="002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A2"/>
    <w:rsid w:val="002F6AA2"/>
    <w:rsid w:val="00463E66"/>
    <w:rsid w:val="00543556"/>
    <w:rsid w:val="007E5BF0"/>
    <w:rsid w:val="00A5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0CB5"/>
  <w15:chartTrackingRefBased/>
  <w15:docId w15:val="{A2CFD3E2-CCFF-4B17-8268-A8B944D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 Brown</dc:creator>
  <cp:keywords/>
  <dc:description/>
  <cp:lastModifiedBy>Sidnee Brown</cp:lastModifiedBy>
  <cp:revision>1</cp:revision>
  <dcterms:created xsi:type="dcterms:W3CDTF">2025-05-06T16:12:00Z</dcterms:created>
  <dcterms:modified xsi:type="dcterms:W3CDTF">2025-05-06T16:23:00Z</dcterms:modified>
</cp:coreProperties>
</file>